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AA" w:rsidRPr="003300AA" w:rsidRDefault="003300AA">
      <w:pPr>
        <w:rPr>
          <w:b/>
        </w:rPr>
      </w:pPr>
      <w:r w:rsidRPr="003300AA">
        <w:rPr>
          <w:b/>
        </w:rPr>
        <w:t>GRADO QUINTO</w:t>
      </w:r>
    </w:p>
    <w:p w:rsidR="003300AA" w:rsidRPr="003300AA" w:rsidRDefault="003300AA" w:rsidP="003300AA">
      <w:pPr>
        <w:rPr>
          <w:b/>
        </w:rPr>
      </w:pPr>
      <w:r w:rsidRPr="003300AA">
        <w:rPr>
          <w:b/>
        </w:rPr>
        <w:t>PRODUCCIÓN DE TEXTOS</w:t>
      </w:r>
    </w:p>
    <w:p w:rsidR="003300AA" w:rsidRDefault="003300AA" w:rsidP="003300AA">
      <w:r>
        <w:t>Logros del Saber</w:t>
      </w:r>
    </w:p>
    <w:p w:rsidR="003300AA" w:rsidRDefault="003300AA" w:rsidP="003300AA">
      <w:r>
        <w:t>Producirá textos orales, empleando métodos superlativos y despectivos según las expresiones, involucrando dentro de estos los adverbios.</w:t>
      </w:r>
    </w:p>
    <w:p w:rsidR="003300AA" w:rsidRDefault="003300AA" w:rsidP="003300AA">
      <w:r>
        <w:t>Logros del hacer</w:t>
      </w:r>
    </w:p>
    <w:p w:rsidR="003300AA" w:rsidRDefault="003300AA" w:rsidP="003300AA">
      <w:r>
        <w:t>Realizará una exposición oral frente a sus compañeros para socializar su producción según los temas dados con anterioridad.</w:t>
      </w:r>
    </w:p>
    <w:p w:rsidR="003300AA" w:rsidRDefault="003300AA" w:rsidP="003300AA">
      <w:r>
        <w:t>Logros del ser</w:t>
      </w:r>
    </w:p>
    <w:p w:rsidR="003300AA" w:rsidRPr="003300AA" w:rsidRDefault="003300AA" w:rsidP="003300AA">
      <w:r>
        <w:t>Escuchará con respeto las intervenciones orales de sus compañeros para clarificar temáticas, despejar dudas y alcanzar la comprensión de cada tema.</w:t>
      </w:r>
    </w:p>
    <w:p w:rsidR="003300AA" w:rsidRDefault="003300AA" w:rsidP="003300AA">
      <w:r>
        <w:t>Ejes temáticos</w:t>
      </w:r>
    </w:p>
    <w:p w:rsidR="003300AA" w:rsidRDefault="003300AA" w:rsidP="003300AA">
      <w:r>
        <w:t>6.    Las palabras (3)</w:t>
      </w:r>
    </w:p>
    <w:p w:rsidR="003300AA" w:rsidRDefault="003300AA" w:rsidP="003300AA">
      <w:r>
        <w:t xml:space="preserve">6.1.  Formación de las  palabras </w:t>
      </w:r>
    </w:p>
    <w:p w:rsidR="003300AA" w:rsidRDefault="003300AA" w:rsidP="003300AA">
      <w:r>
        <w:t>6.2.  Acentuación (8)</w:t>
      </w:r>
    </w:p>
    <w:p w:rsidR="003300AA" w:rsidRDefault="003300AA" w:rsidP="003300AA">
      <w:r>
        <w:t>6.2.1.  El acento y sus clases</w:t>
      </w:r>
    </w:p>
    <w:p w:rsidR="003300AA" w:rsidRDefault="003300AA" w:rsidP="003300AA">
      <w:r>
        <w:t xml:space="preserve">6.3.     Los superlativos y despectivos  </w:t>
      </w:r>
    </w:p>
    <w:p w:rsidR="003300AA" w:rsidRDefault="003300AA" w:rsidP="003300AA">
      <w:r>
        <w:t>6.4.     Palabras que indican acción</w:t>
      </w:r>
      <w:proofErr w:type="gramStart"/>
      <w:r>
        <w:t>:  El</w:t>
      </w:r>
      <w:proofErr w:type="gramEnd"/>
      <w:r>
        <w:t xml:space="preserve"> verbo y sus formas.</w:t>
      </w:r>
    </w:p>
    <w:p w:rsidR="003300AA" w:rsidRDefault="003300AA" w:rsidP="003300AA">
      <w:r>
        <w:t>6.4.1.  La estructura del verbo</w:t>
      </w:r>
    </w:p>
    <w:p w:rsidR="003300AA" w:rsidRDefault="003300AA" w:rsidP="003300AA">
      <w:r>
        <w:t>6.5.     El adverbio</w:t>
      </w:r>
    </w:p>
    <w:p w:rsidR="003300AA" w:rsidRDefault="003300AA" w:rsidP="003300AA">
      <w:r>
        <w:t xml:space="preserve">6.5.1.  Clases de adverbios     </w:t>
      </w:r>
    </w:p>
    <w:p w:rsidR="003300AA" w:rsidRDefault="003300AA" w:rsidP="003300AA">
      <w:r>
        <w:t xml:space="preserve">6.5.2.  Frases </w:t>
      </w:r>
      <w:r>
        <w:t>adverbiales</w:t>
      </w:r>
    </w:p>
    <w:p w:rsid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t>COMPRENSIÓN E INTERPRETACIÓN TEXTUAL</w:t>
      </w:r>
      <w:r>
        <w:rPr>
          <w:b/>
        </w:rPr>
        <w:tab/>
      </w:r>
    </w:p>
    <w:p w:rsidR="003300AA" w:rsidRP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t xml:space="preserve">Logros del saber: </w:t>
      </w:r>
    </w:p>
    <w:p w:rsidR="003300AA" w:rsidRPr="003300AA" w:rsidRDefault="003300AA" w:rsidP="003300AA">
      <w:pPr>
        <w:tabs>
          <w:tab w:val="left" w:pos="7635"/>
        </w:tabs>
        <w:rPr>
          <w:b/>
        </w:rPr>
      </w:pPr>
      <w:r>
        <w:rPr>
          <w:b/>
        </w:rPr>
        <w:t>Observa</w:t>
      </w:r>
      <w:r w:rsidRPr="003300AA">
        <w:rPr>
          <w:b/>
        </w:rPr>
        <w:t>rá, comprenderá e interpretará textos publicitarios para identificar la intensión comunicativa de cada uno de los textos.</w:t>
      </w:r>
    </w:p>
    <w:p w:rsidR="003300AA" w:rsidRDefault="003300AA" w:rsidP="003300AA">
      <w:pPr>
        <w:tabs>
          <w:tab w:val="left" w:pos="7635"/>
        </w:tabs>
        <w:rPr>
          <w:b/>
        </w:rPr>
      </w:pPr>
    </w:p>
    <w:p w:rsidR="003300AA" w:rsidRDefault="003300AA" w:rsidP="003300AA">
      <w:pPr>
        <w:tabs>
          <w:tab w:val="left" w:pos="7635"/>
        </w:tabs>
        <w:rPr>
          <w:b/>
        </w:rPr>
      </w:pPr>
    </w:p>
    <w:p w:rsidR="003300AA" w:rsidRDefault="003300AA" w:rsidP="003300AA">
      <w:pPr>
        <w:tabs>
          <w:tab w:val="left" w:pos="7635"/>
        </w:tabs>
        <w:rPr>
          <w:b/>
        </w:rPr>
      </w:pPr>
    </w:p>
    <w:p w:rsidR="003300AA" w:rsidRP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lastRenderedPageBreak/>
        <w:t>Logros del hacer:</w:t>
      </w:r>
    </w:p>
    <w:p w:rsidR="003300AA" w:rsidRP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t>Empleará estrategias de búsqueda, selección y almacenamiento de la información, para leer, comprender e interpretar textos publicitarios.</w:t>
      </w:r>
    </w:p>
    <w:p w:rsidR="003300AA" w:rsidRP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t xml:space="preserve">Logros del ser: </w:t>
      </w:r>
    </w:p>
    <w:p w:rsidR="003300AA" w:rsidRPr="003300AA" w:rsidRDefault="003300AA" w:rsidP="003300AA">
      <w:pPr>
        <w:tabs>
          <w:tab w:val="left" w:pos="7635"/>
        </w:tabs>
        <w:rPr>
          <w:b/>
        </w:rPr>
      </w:pPr>
      <w:r w:rsidRPr="003300AA">
        <w:rPr>
          <w:b/>
        </w:rPr>
        <w:t>Valorará y utilizará su creatividad para desarrollar actividades a partir de un texto publicitario</w:t>
      </w:r>
    </w:p>
    <w:p w:rsidR="003300AA" w:rsidRDefault="003300AA" w:rsidP="003300AA">
      <w:r>
        <w:t>Ejes temáticos</w:t>
      </w:r>
    </w:p>
    <w:p w:rsidR="003300AA" w:rsidRDefault="003300AA" w:rsidP="003300AA">
      <w:r>
        <w:t>7.     El anuncio publicitar</w:t>
      </w:r>
      <w:r>
        <w:t>io.</w:t>
      </w:r>
    </w:p>
    <w:p w:rsidR="003300AA" w:rsidRDefault="003300AA" w:rsidP="003300AA">
      <w:r>
        <w:t>7.1.   Partes de un anuncio publicitario.</w:t>
      </w:r>
    </w:p>
    <w:p w:rsidR="003300AA" w:rsidRDefault="003300AA" w:rsidP="003300AA">
      <w:r>
        <w:t xml:space="preserve">7.2. El reportaje   </w:t>
      </w:r>
    </w:p>
    <w:p w:rsidR="003300AA" w:rsidRDefault="003300AA" w:rsidP="003300AA">
      <w:r>
        <w:t>7.3. La infografía</w:t>
      </w:r>
    </w:p>
    <w:p w:rsidR="003300AA" w:rsidRDefault="003300AA" w:rsidP="003300AA">
      <w:r>
        <w:t>7.4 Proyecto Transversal: Educación ambiental: La publicidad verde engañosa.</w:t>
      </w:r>
    </w:p>
    <w:p w:rsidR="003300AA" w:rsidRDefault="003300AA" w:rsidP="003300AA">
      <w:pPr>
        <w:rPr>
          <w:b/>
        </w:rPr>
      </w:pPr>
      <w:r w:rsidRPr="003300AA">
        <w:rPr>
          <w:b/>
        </w:rPr>
        <w:t>LITERATURA</w:t>
      </w:r>
    </w:p>
    <w:p w:rsidR="003300AA" w:rsidRPr="003300AA" w:rsidRDefault="003300AA" w:rsidP="003300AA">
      <w:pPr>
        <w:rPr>
          <w:b/>
        </w:rPr>
      </w:pPr>
      <w:r>
        <w:t xml:space="preserve">Logros del saber: </w:t>
      </w:r>
    </w:p>
    <w:p w:rsidR="003300AA" w:rsidRDefault="003300AA" w:rsidP="003300AA">
      <w:r>
        <w:t xml:space="preserve">Leerá diferentes textos literarios novelescos y poéticos, para reconocer elementos, clases, estructura, lenguaje empleado, compararlos y diferenciarlos. </w:t>
      </w:r>
    </w:p>
    <w:p w:rsidR="003300AA" w:rsidRDefault="003300AA" w:rsidP="003300AA">
      <w:r>
        <w:t>Logros del hacer:</w:t>
      </w:r>
    </w:p>
    <w:p w:rsidR="003300AA" w:rsidRDefault="003300AA" w:rsidP="003300AA">
      <w:pPr>
        <w:jc w:val="both"/>
      </w:pPr>
      <w:r>
        <w:t>Elaborará hipótesis predictivas de lectura novelesca y poética acerca de la relación entre los elementos que lo constituyen y la época de producción para contextualizarlo.</w:t>
      </w:r>
    </w:p>
    <w:p w:rsidR="003300AA" w:rsidRDefault="003300AA" w:rsidP="003300AA">
      <w:r>
        <w:t xml:space="preserve">Logros del ser: </w:t>
      </w:r>
    </w:p>
    <w:p w:rsidR="003300AA" w:rsidRDefault="003300AA" w:rsidP="003300AA">
      <w:r>
        <w:t>Valorará en su vida escolar y social, la lectura novelesca y poemas para aplicar a la cotidianidad valores presentes en las narraciones literarias.</w:t>
      </w:r>
    </w:p>
    <w:p w:rsidR="003300AA" w:rsidRDefault="003300AA" w:rsidP="003300AA">
      <w:r>
        <w:t>Ejes temáticos</w:t>
      </w:r>
    </w:p>
    <w:p w:rsidR="003300AA" w:rsidRDefault="003300AA" w:rsidP="003300AA">
      <w:r>
        <w:t>8.       Literatura novelesca (16) (17) (18) (19) (20)</w:t>
      </w:r>
    </w:p>
    <w:p w:rsidR="003300AA" w:rsidRDefault="003300AA" w:rsidP="003300AA">
      <w:r>
        <w:t>8.1.    La novela</w:t>
      </w:r>
    </w:p>
    <w:p w:rsidR="003300AA" w:rsidRDefault="003300AA" w:rsidP="003300AA">
      <w:r>
        <w:t>8.1.1.  Clases de novela</w:t>
      </w:r>
    </w:p>
    <w:p w:rsidR="003300AA" w:rsidRDefault="003300AA" w:rsidP="003300AA">
      <w:r>
        <w:t>8.2.  La biografía</w:t>
      </w:r>
    </w:p>
    <w:p w:rsidR="004A30CD" w:rsidRDefault="003300AA" w:rsidP="003300AA">
      <w:r>
        <w:t>8.2.1. Sé hacer la biografía de un personaje</w:t>
      </w:r>
    </w:p>
    <w:p w:rsidR="003300AA" w:rsidRDefault="003300AA" w:rsidP="003300AA"/>
    <w:p w:rsidR="003300AA" w:rsidRDefault="003300AA" w:rsidP="003300AA">
      <w:r>
        <w:lastRenderedPageBreak/>
        <w:t>MEDIOS DE COMUNICACIÓN Y OTROS SISTEMAS SIMBÓLICOS</w:t>
      </w:r>
    </w:p>
    <w:p w:rsidR="003300AA" w:rsidRDefault="003300AA" w:rsidP="003300AA">
      <w:r>
        <w:t xml:space="preserve">Logros del saber: </w:t>
      </w:r>
    </w:p>
    <w:p w:rsidR="003300AA" w:rsidRDefault="003300AA" w:rsidP="003300AA">
      <w:r>
        <w:t xml:space="preserve">Reconocerá las características del cine para analizar su estructura. </w:t>
      </w:r>
    </w:p>
    <w:p w:rsidR="003300AA" w:rsidRDefault="003300AA" w:rsidP="003300AA">
      <w:r>
        <w:t>Logros del hacer:</w:t>
      </w:r>
    </w:p>
    <w:p w:rsidR="003300AA" w:rsidRDefault="003300AA" w:rsidP="003300AA">
      <w:r>
        <w:t>Seleccionará y clasificará la información emitida por el cine, para elaborar planes textuales con la información seleccionada y utilizarlo en la creación de nuevos textos.</w:t>
      </w:r>
    </w:p>
    <w:p w:rsidR="003300AA" w:rsidRDefault="003300AA" w:rsidP="003300AA">
      <w:r>
        <w:t xml:space="preserve">Logros del ser: </w:t>
      </w:r>
    </w:p>
    <w:p w:rsidR="003300AA" w:rsidRDefault="003300AA" w:rsidP="003300AA">
      <w:r>
        <w:t>Valorará la producción de textos orales y escritos con base en los planes en los que utilizará la información recogida para socializarla y corregirla.</w:t>
      </w:r>
    </w:p>
    <w:p w:rsidR="00C77C21" w:rsidRDefault="00C77C21" w:rsidP="00C77C21">
      <w:r>
        <w:t>Ejes temáticos</w:t>
      </w:r>
    </w:p>
    <w:p w:rsidR="00C77C21" w:rsidRDefault="00C77C21" w:rsidP="00C77C21">
      <w:r>
        <w:t>9.    L</w:t>
      </w:r>
      <w:r>
        <w:t xml:space="preserve">a comunicación </w:t>
      </w:r>
    </w:p>
    <w:p w:rsidR="00C77C21" w:rsidRDefault="00C77C21" w:rsidP="00C77C21">
      <w:r>
        <w:t>9.1.  El lenguaje cinematográfico</w:t>
      </w:r>
    </w:p>
    <w:p w:rsidR="00C77C21" w:rsidRDefault="00C77C21" w:rsidP="00C77C21">
      <w:r>
        <w:t>9.2 Proyecto democracia: Sé analizar diferente puntos de vista.</w:t>
      </w:r>
    </w:p>
    <w:p w:rsidR="00C77C21" w:rsidRDefault="00C77C21" w:rsidP="00C77C21">
      <w:r>
        <w:t>ÉTICA DE LA COMUNICACIÓN</w:t>
      </w:r>
    </w:p>
    <w:p w:rsidR="00C77C21" w:rsidRDefault="00C77C21" w:rsidP="00C77C21">
      <w:r>
        <w:t xml:space="preserve">Logros del saber: </w:t>
      </w:r>
    </w:p>
    <w:p w:rsidR="00C77C21" w:rsidRDefault="00C77C21" w:rsidP="00C77C21">
      <w:r>
        <w:t xml:space="preserve">Reconocerá la importancia del buen uso de las redes sociales, para la buena convivencia. </w:t>
      </w:r>
    </w:p>
    <w:p w:rsidR="00C77C21" w:rsidRDefault="00C77C21" w:rsidP="00C77C21">
      <w:r>
        <w:t>Logros del hacer:</w:t>
      </w:r>
    </w:p>
    <w:p w:rsidR="00C77C21" w:rsidRDefault="00C77C21" w:rsidP="00C77C21">
      <w:r>
        <w:t xml:space="preserve">Solucionará conflictos y situaciones de desacuerdo buscando que las redes sociales no sean involucradas para un mal uso entre las partes y establecer compromisos de acuerdo entre dos o más personas. </w:t>
      </w:r>
    </w:p>
    <w:p w:rsidR="00C77C21" w:rsidRDefault="00C77C21" w:rsidP="00C77C21">
      <w:r>
        <w:t xml:space="preserve">Logros del ser: </w:t>
      </w:r>
    </w:p>
    <w:p w:rsidR="003300AA" w:rsidRDefault="00C77C21" w:rsidP="00C77C21">
      <w:r>
        <w:t>Valorará las palabras afirmativas y actitudes constructivas que favorecen las redes sociales, para mejorar relaciones interpersonales.</w:t>
      </w:r>
    </w:p>
    <w:p w:rsidR="00C77C21" w:rsidRDefault="00C77C21" w:rsidP="00C77C21">
      <w:r>
        <w:t>Ejes temáticos</w:t>
      </w:r>
      <w:bookmarkStart w:id="0" w:name="_GoBack"/>
      <w:bookmarkEnd w:id="0"/>
    </w:p>
    <w:p w:rsidR="009309A4" w:rsidRDefault="00C77C21" w:rsidP="00C77C21">
      <w:r>
        <w:t>10.      Las re</w:t>
      </w:r>
      <w:r w:rsidR="009309A4">
        <w:t xml:space="preserve">des sociales </w:t>
      </w:r>
    </w:p>
    <w:p w:rsidR="00C77C21" w:rsidRPr="003300AA" w:rsidRDefault="009309A4" w:rsidP="00C77C21">
      <w:r>
        <w:t xml:space="preserve"> </w:t>
      </w:r>
      <w:r w:rsidR="00C77C21">
        <w:t>10.1. El uso adecuado de las redes sociales</w:t>
      </w:r>
    </w:p>
    <w:sectPr w:rsidR="00C77C21" w:rsidRPr="003300AA" w:rsidSect="009309A4">
      <w:pgSz w:w="11906" w:h="16838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A"/>
    <w:rsid w:val="003300AA"/>
    <w:rsid w:val="004A30CD"/>
    <w:rsid w:val="009309A4"/>
    <w:rsid w:val="00C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2018-04-04T22:28:00Z</dcterms:created>
  <dcterms:modified xsi:type="dcterms:W3CDTF">2018-04-04T22:44:00Z</dcterms:modified>
</cp:coreProperties>
</file>